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510" w:rsidRDefault="00B61510" w:rsidP="00B61510">
      <w:pPr>
        <w:pStyle w:val="a4"/>
      </w:pPr>
      <w:r>
        <w:t>РОССИЙСКАЯ ФЕДЕРАЦИЯ</w:t>
      </w:r>
    </w:p>
    <w:p w:rsidR="00B61510" w:rsidRDefault="00B61510" w:rsidP="00B61510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b/>
          <w:bCs/>
          <w:sz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</w:rPr>
        <w:t>БРЯНСКАЯ ОБЛАСТЬ  ПОЧЕПСКИЙ РАЙОН</w:t>
      </w:r>
    </w:p>
    <w:p w:rsidR="00B61510" w:rsidRDefault="00B61510" w:rsidP="00B61510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ГУЩИНСКИЙ СЕЛЬСКИЙ СОВЕТ НАРОДНЫХ ДЕПУТАТОВ</w:t>
      </w:r>
    </w:p>
    <w:p w:rsidR="00B61510" w:rsidRDefault="00B61510" w:rsidP="00B61510">
      <w:pPr>
        <w:spacing w:line="240" w:lineRule="auto"/>
        <w:rPr>
          <w:rFonts w:ascii="Times New Roman" w:hAnsi="Times New Roman" w:cs="Times New Roman"/>
          <w:b/>
          <w:bCs/>
          <w:sz w:val="28"/>
        </w:rPr>
      </w:pPr>
    </w:p>
    <w:p w:rsidR="00B61510" w:rsidRDefault="00B61510" w:rsidP="00B615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РЕШЕНИЕ</w:t>
      </w:r>
    </w:p>
    <w:p w:rsidR="00B61510" w:rsidRDefault="00B61510" w:rsidP="00B615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p w:rsidR="00B61510" w:rsidRDefault="00B61510" w:rsidP="00B61510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20 сентября  2019 г.      №  1</w:t>
      </w:r>
    </w:p>
    <w:p w:rsidR="00B61510" w:rsidRDefault="00B61510" w:rsidP="00B61510">
      <w:pPr>
        <w:tabs>
          <w:tab w:val="left" w:pos="2715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п.Первомайский</w:t>
      </w:r>
      <w:r>
        <w:rPr>
          <w:rFonts w:ascii="Times New Roman" w:hAnsi="Times New Roman" w:cs="Times New Roman"/>
          <w:sz w:val="28"/>
        </w:rPr>
        <w:tab/>
      </w:r>
    </w:p>
    <w:p w:rsidR="00B61510" w:rsidRDefault="00B61510" w:rsidP="00B6151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B61510" w:rsidRDefault="00B61510" w:rsidP="00B61510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 мандатной комиссии Гущинского</w:t>
      </w:r>
    </w:p>
    <w:p w:rsidR="00B61510" w:rsidRDefault="00B61510" w:rsidP="00B61510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сельского Совета народных депутатов</w:t>
      </w:r>
    </w:p>
    <w:p w:rsidR="00B61510" w:rsidRDefault="00B61510" w:rsidP="00B6151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B61510" w:rsidRDefault="00B61510" w:rsidP="00B61510">
      <w:pPr>
        <w:spacing w:line="240" w:lineRule="auto"/>
        <w:rPr>
          <w:rFonts w:ascii="Times New Roman" w:hAnsi="Times New Roman" w:cs="Times New Roman"/>
          <w:sz w:val="28"/>
        </w:rPr>
      </w:pPr>
    </w:p>
    <w:p w:rsidR="00B61510" w:rsidRDefault="00B61510" w:rsidP="00B61510">
      <w:pPr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соответствии с Регламентом Гущинского сельского Совета народных депутатов,</w:t>
      </w:r>
    </w:p>
    <w:p w:rsidR="00B61510" w:rsidRDefault="00B61510" w:rsidP="00B61510">
      <w:pPr>
        <w:tabs>
          <w:tab w:val="left" w:pos="6547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Гущинский сельский Совет народных депутатов</w:t>
      </w:r>
      <w:r>
        <w:rPr>
          <w:rFonts w:ascii="Times New Roman" w:hAnsi="Times New Roman" w:cs="Times New Roman"/>
          <w:sz w:val="28"/>
        </w:rPr>
        <w:tab/>
      </w:r>
    </w:p>
    <w:p w:rsidR="00B61510" w:rsidRDefault="00B61510" w:rsidP="00B6151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B61510" w:rsidRDefault="00B61510" w:rsidP="00B61510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РЕШИЛ:</w:t>
      </w:r>
    </w:p>
    <w:p w:rsidR="00B61510" w:rsidRDefault="00B61510" w:rsidP="00B6151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B61510" w:rsidRDefault="00B61510" w:rsidP="00B6151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Создать мандатную комиссию Гущинского сельского Совета народных депутатов четвертого созыва  в следующем составе:</w:t>
      </w:r>
    </w:p>
    <w:p w:rsidR="00B61510" w:rsidRDefault="00B61510" w:rsidP="00B61510">
      <w:pPr>
        <w:spacing w:after="0" w:line="240" w:lineRule="auto"/>
        <w:ind w:left="720"/>
        <w:rPr>
          <w:rFonts w:ascii="Times New Roman" w:hAnsi="Times New Roman" w:cs="Times New Roman"/>
          <w:sz w:val="28"/>
        </w:rPr>
      </w:pPr>
    </w:p>
    <w:p w:rsidR="00B61510" w:rsidRDefault="00B61510" w:rsidP="00B61510">
      <w:pPr>
        <w:spacing w:after="0" w:line="240" w:lineRule="auto"/>
        <w:ind w:left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Дедкова Татьяна Николаевна - депутат по избирательному  округу № 3</w:t>
      </w:r>
    </w:p>
    <w:p w:rsidR="00B61510" w:rsidRDefault="00B61510" w:rsidP="00B61510">
      <w:pPr>
        <w:spacing w:after="0" w:line="240" w:lineRule="auto"/>
        <w:ind w:left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Шевелева Ирина Михайловна - депутат по избирательному округу № 4                                                                                                     Торопынина Наталья Викторовн</w:t>
      </w:r>
      <w:proofErr w:type="gramStart"/>
      <w:r>
        <w:rPr>
          <w:rFonts w:ascii="Times New Roman" w:hAnsi="Times New Roman" w:cs="Times New Roman"/>
          <w:sz w:val="28"/>
        </w:rPr>
        <w:t>а-</w:t>
      </w:r>
      <w:proofErr w:type="gramEnd"/>
      <w:r>
        <w:rPr>
          <w:rFonts w:ascii="Times New Roman" w:hAnsi="Times New Roman" w:cs="Times New Roman"/>
          <w:sz w:val="28"/>
        </w:rPr>
        <w:t xml:space="preserve"> депутат по избирательному округу № 6. </w:t>
      </w:r>
    </w:p>
    <w:p w:rsidR="00B61510" w:rsidRDefault="00B61510" w:rsidP="00B61510">
      <w:pPr>
        <w:spacing w:after="0" w:line="240" w:lineRule="auto"/>
        <w:ind w:left="360"/>
        <w:rPr>
          <w:rFonts w:ascii="Times New Roman" w:hAnsi="Times New Roman" w:cs="Times New Roman"/>
          <w:sz w:val="28"/>
        </w:rPr>
      </w:pPr>
    </w:p>
    <w:p w:rsidR="00B61510" w:rsidRDefault="00B61510" w:rsidP="00B61510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Настоящее решение подлежит обнародованию в установленном порядке и размещению на официальном сайте администрации в сети Интернет.</w:t>
      </w:r>
    </w:p>
    <w:p w:rsidR="00B61510" w:rsidRDefault="00B61510" w:rsidP="00B61510">
      <w:pPr>
        <w:spacing w:after="0" w:line="240" w:lineRule="auto"/>
        <w:ind w:left="360"/>
        <w:rPr>
          <w:rFonts w:ascii="Times New Roman" w:hAnsi="Times New Roman" w:cs="Times New Roman"/>
          <w:sz w:val="28"/>
        </w:rPr>
      </w:pPr>
    </w:p>
    <w:p w:rsidR="00B61510" w:rsidRDefault="00B61510" w:rsidP="00B61510">
      <w:pPr>
        <w:spacing w:line="240" w:lineRule="auto"/>
        <w:ind w:left="360"/>
        <w:rPr>
          <w:rFonts w:ascii="Times New Roman" w:hAnsi="Times New Roman" w:cs="Times New Roman"/>
          <w:sz w:val="28"/>
        </w:rPr>
      </w:pPr>
    </w:p>
    <w:p w:rsidR="00B61510" w:rsidRDefault="00B61510" w:rsidP="00B61510">
      <w:pPr>
        <w:spacing w:line="240" w:lineRule="auto"/>
        <w:ind w:left="360"/>
        <w:rPr>
          <w:rFonts w:ascii="Times New Roman" w:hAnsi="Times New Roman" w:cs="Times New Roman"/>
          <w:sz w:val="28"/>
        </w:rPr>
      </w:pPr>
    </w:p>
    <w:p w:rsidR="00B61510" w:rsidRDefault="00B61510" w:rsidP="00B61510">
      <w:pPr>
        <w:spacing w:line="240" w:lineRule="auto"/>
        <w:rPr>
          <w:rFonts w:ascii="Times New Roman" w:hAnsi="Times New Roman" w:cs="Times New Roman"/>
          <w:sz w:val="28"/>
        </w:rPr>
      </w:pPr>
    </w:p>
    <w:p w:rsidR="00B61510" w:rsidRDefault="00B61510" w:rsidP="00B61510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Председательствующий </w:t>
      </w:r>
      <w:r>
        <w:rPr>
          <w:rFonts w:ascii="Times New Roman" w:hAnsi="Times New Roman" w:cs="Times New Roman"/>
          <w:sz w:val="28"/>
        </w:rPr>
        <w:tab/>
        <w:t xml:space="preserve">                                   </w:t>
      </w:r>
      <w:proofErr w:type="spellStart"/>
      <w:r>
        <w:rPr>
          <w:rFonts w:ascii="Times New Roman" w:hAnsi="Times New Roman" w:cs="Times New Roman"/>
          <w:sz w:val="28"/>
        </w:rPr>
        <w:t>Н.В.Голубов</w:t>
      </w:r>
      <w:proofErr w:type="spellEnd"/>
    </w:p>
    <w:p w:rsidR="00B61510" w:rsidRDefault="00B61510" w:rsidP="00B61510">
      <w:pPr>
        <w:pStyle w:val="a3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 </w:t>
      </w:r>
    </w:p>
    <w:p w:rsidR="00B61510" w:rsidRDefault="00B61510" w:rsidP="00B61510">
      <w:pPr>
        <w:pStyle w:val="a3"/>
        <w:rPr>
          <w:rFonts w:ascii="Times New Roman" w:hAnsi="Times New Roman" w:cs="Times New Roman"/>
          <w:b/>
          <w:sz w:val="28"/>
        </w:rPr>
      </w:pPr>
    </w:p>
    <w:p w:rsidR="00B61510" w:rsidRDefault="00B61510" w:rsidP="00B61510">
      <w:pPr>
        <w:pStyle w:val="a3"/>
        <w:rPr>
          <w:rFonts w:ascii="Times New Roman" w:hAnsi="Times New Roman" w:cs="Times New Roman"/>
          <w:b/>
          <w:sz w:val="28"/>
        </w:rPr>
      </w:pPr>
    </w:p>
    <w:p w:rsidR="00B61510" w:rsidRDefault="00B61510" w:rsidP="00B61510">
      <w:pPr>
        <w:rPr>
          <w:rFonts w:ascii="Times New Roman" w:hAnsi="Times New Roman" w:cs="Times New Roman"/>
        </w:rPr>
      </w:pPr>
    </w:p>
    <w:p w:rsidR="00B61510" w:rsidRDefault="00B61510" w:rsidP="00B61510"/>
    <w:sectPr w:rsidR="00B61510" w:rsidSect="00481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661D63"/>
    <w:multiLevelType w:val="hybridMultilevel"/>
    <w:tmpl w:val="42AAF7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34747BC"/>
    <w:multiLevelType w:val="hybridMultilevel"/>
    <w:tmpl w:val="6BD42BF2"/>
    <w:lvl w:ilvl="0" w:tplc="D940183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1510"/>
    <w:rsid w:val="0048138F"/>
    <w:rsid w:val="00940D12"/>
    <w:rsid w:val="00A60D42"/>
    <w:rsid w:val="00B615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51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B61510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a4">
    <w:name w:val="Title"/>
    <w:basedOn w:val="a"/>
    <w:link w:val="a5"/>
    <w:qFormat/>
    <w:rsid w:val="00B6151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5">
    <w:name w:val="Название Знак"/>
    <w:basedOn w:val="a0"/>
    <w:link w:val="a4"/>
    <w:rsid w:val="00B6151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6">
    <w:name w:val="List Paragraph"/>
    <w:basedOn w:val="a"/>
    <w:uiPriority w:val="34"/>
    <w:qFormat/>
    <w:rsid w:val="00B615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51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B61510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a4">
    <w:name w:val="Title"/>
    <w:basedOn w:val="a"/>
    <w:link w:val="a5"/>
    <w:qFormat/>
    <w:rsid w:val="00B6151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5">
    <w:name w:val="Название Знак"/>
    <w:basedOn w:val="a0"/>
    <w:link w:val="a4"/>
    <w:rsid w:val="00B6151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6">
    <w:name w:val="List Paragraph"/>
    <w:basedOn w:val="a"/>
    <w:uiPriority w:val="34"/>
    <w:qFormat/>
    <w:rsid w:val="00B615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78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007</dc:creator>
  <cp:lastModifiedBy>Admin</cp:lastModifiedBy>
  <cp:revision>3</cp:revision>
  <dcterms:created xsi:type="dcterms:W3CDTF">2019-09-25T12:50:00Z</dcterms:created>
  <dcterms:modified xsi:type="dcterms:W3CDTF">2019-09-30T07:38:00Z</dcterms:modified>
</cp:coreProperties>
</file>